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EB4" w:rsidRDefault="00703132" w:rsidP="006070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46794">
        <w:rPr>
          <w:rFonts w:ascii="Times New Roman" w:hAnsi="Times New Roman" w:cs="Times New Roman"/>
          <w:sz w:val="28"/>
          <w:szCs w:val="28"/>
        </w:rPr>
        <w:t xml:space="preserve">         Публичный отчет за 2025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6070B0" w:rsidRDefault="00703132" w:rsidP="006070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</w:t>
      </w:r>
    </w:p>
    <w:p w:rsidR="006070B0" w:rsidRDefault="00703132" w:rsidP="006070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и задачами профсоюзной организации школы являются: </w:t>
      </w:r>
    </w:p>
    <w:p w:rsidR="006070B0" w:rsidRDefault="00703132" w:rsidP="006070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реализация уставных задач Профсоюза по представительству и защите социально-трудовых прав и профессиональных интересов членов Профсоюза; </w:t>
      </w:r>
    </w:p>
    <w:p w:rsidR="006070B0" w:rsidRDefault="00703132" w:rsidP="006070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общественный контроль над соблюдением законодательства о труде и охране труда; </w:t>
      </w:r>
    </w:p>
    <w:p w:rsidR="006070B0" w:rsidRDefault="00703132" w:rsidP="006070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улучшение материального положения, укрепление здоровья и повышение жизненного уровня членов Профсоюза; </w:t>
      </w:r>
    </w:p>
    <w:p w:rsidR="006070B0" w:rsidRDefault="00703132" w:rsidP="006070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информационное обеспечение членов Профсоюза, разъяснение мер, принимаемых Профсоюзом по реализации уставных целей и задач. </w:t>
      </w:r>
    </w:p>
    <w:p w:rsidR="007F5EB4" w:rsidRDefault="00703132" w:rsidP="006070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Приоритетными направл</w:t>
      </w:r>
      <w:r w:rsidR="00046794">
        <w:rPr>
          <w:rFonts w:ascii="Times New Roman" w:hAnsi="Times New Roman" w:cs="Times New Roman"/>
          <w:sz w:val="28"/>
          <w:szCs w:val="28"/>
        </w:rPr>
        <w:t>ениями работы организации в 2025</w:t>
      </w:r>
      <w:r>
        <w:rPr>
          <w:rFonts w:ascii="Times New Roman" w:hAnsi="Times New Roman" w:cs="Times New Roman"/>
          <w:sz w:val="28"/>
          <w:szCs w:val="28"/>
        </w:rPr>
        <w:t xml:space="preserve"> году: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 </w:t>
      </w:r>
    </w:p>
    <w:p w:rsidR="007F5EB4" w:rsidRPr="006070B0" w:rsidRDefault="00703132" w:rsidP="006070B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0B0">
        <w:rPr>
          <w:rFonts w:ascii="Times New Roman" w:hAnsi="Times New Roman" w:cs="Times New Roman"/>
          <w:sz w:val="28"/>
          <w:szCs w:val="28"/>
        </w:rPr>
        <w:t xml:space="preserve">Мероприятия по защите социально-экономических интересов и прав работников </w:t>
      </w:r>
    </w:p>
    <w:p w:rsidR="007F5EB4" w:rsidRDefault="00703132" w:rsidP="006070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В </w:t>
      </w:r>
      <w:r w:rsidR="00046794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  был принят коллективный договор МБОУ «Школа № 137» и прошёл регистрацию в отделе по труду. Профсоюз ведет постоянный контроль о сроках действия коллективных договоров, рекомендует вносить дополнения и изменения в соответствии с обновлением законодательных актов, оказывает методическую помощь при формировании новых коллективных договоров.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 режиме рабочего времени и времени отдыха, о выплате надбавок стимулирующего характера сотрудникам школ.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комиссии. </w:t>
      </w:r>
    </w:p>
    <w:p w:rsidR="007F5EB4" w:rsidRPr="006070B0" w:rsidRDefault="00703132" w:rsidP="006070B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0B0">
        <w:rPr>
          <w:rFonts w:ascii="Times New Roman" w:hAnsi="Times New Roman" w:cs="Times New Roman"/>
          <w:sz w:val="28"/>
          <w:szCs w:val="28"/>
        </w:rPr>
        <w:t xml:space="preserve">Охрана труда и здоровья </w:t>
      </w:r>
    </w:p>
    <w:p w:rsidR="007F5EB4" w:rsidRDefault="00703132" w:rsidP="006070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 уголки по охране труда.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</w:t>
      </w:r>
    </w:p>
    <w:p w:rsidR="007F5EB4" w:rsidRPr="006070B0" w:rsidRDefault="00703132" w:rsidP="006070B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0B0">
        <w:rPr>
          <w:rFonts w:ascii="Times New Roman" w:hAnsi="Times New Roman" w:cs="Times New Roman"/>
          <w:sz w:val="28"/>
          <w:szCs w:val="28"/>
        </w:rPr>
        <w:t xml:space="preserve">Организационно-массовая и информационная работа </w:t>
      </w:r>
    </w:p>
    <w:p w:rsidR="007F5EB4" w:rsidRDefault="00046794" w:rsidP="006070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 января 2026</w:t>
      </w:r>
      <w:r w:rsidR="00703132">
        <w:rPr>
          <w:rFonts w:ascii="Times New Roman" w:hAnsi="Times New Roman" w:cs="Times New Roman"/>
          <w:sz w:val="28"/>
          <w:szCs w:val="28"/>
        </w:rPr>
        <w:t xml:space="preserve"> года в составе профсоюзной организации числится </w:t>
      </w:r>
      <w:r>
        <w:rPr>
          <w:rFonts w:ascii="Times New Roman" w:hAnsi="Times New Roman" w:cs="Times New Roman"/>
          <w:sz w:val="28"/>
          <w:szCs w:val="28"/>
        </w:rPr>
        <w:t>69</w:t>
      </w:r>
      <w:r w:rsidR="00703132">
        <w:rPr>
          <w:rFonts w:ascii="Times New Roman" w:hAnsi="Times New Roman" w:cs="Times New Roman"/>
          <w:sz w:val="28"/>
          <w:szCs w:val="28"/>
        </w:rPr>
        <w:t xml:space="preserve"> член</w:t>
      </w:r>
      <w:r w:rsidR="006070B0">
        <w:rPr>
          <w:rFonts w:ascii="Times New Roman" w:hAnsi="Times New Roman" w:cs="Times New Roman"/>
          <w:sz w:val="28"/>
          <w:szCs w:val="28"/>
        </w:rPr>
        <w:t>ов</w:t>
      </w:r>
      <w:r w:rsidR="00703132">
        <w:rPr>
          <w:rFonts w:ascii="Times New Roman" w:hAnsi="Times New Roman" w:cs="Times New Roman"/>
          <w:sz w:val="28"/>
          <w:szCs w:val="28"/>
        </w:rPr>
        <w:t xml:space="preserve"> профсоюза, что составляет 100% от общей численности штатных работников. Для оперативного учёта членов профсоюза создана электронная база данных, которая постоянно обновляется.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 Общее число профсоюзного актива - </w:t>
      </w:r>
      <w:r w:rsidR="006070B0">
        <w:rPr>
          <w:rFonts w:ascii="Times New Roman" w:hAnsi="Times New Roman" w:cs="Times New Roman"/>
          <w:sz w:val="28"/>
          <w:szCs w:val="28"/>
        </w:rPr>
        <w:t>3</w:t>
      </w:r>
      <w:r w:rsidR="00703132">
        <w:rPr>
          <w:rFonts w:ascii="Times New Roman" w:hAnsi="Times New Roman" w:cs="Times New Roman"/>
          <w:sz w:val="28"/>
          <w:szCs w:val="28"/>
        </w:rPr>
        <w:t xml:space="preserve"> человек. В профкоме собраны наиболее активные члены профсоюзной организации. Профактив строит свою работу на основе планирования, в соответствии с годовой циклограммой работы. Ежегодно в организации профсоюза разрабатывается план работы, обсуждается и утверждается Профсоюзным комитетом, в конце года проводится мониторинг исполнения плана. </w:t>
      </w:r>
      <w:r w:rsidR="00703132">
        <w:rPr>
          <w:rFonts w:ascii="Times New Roman" w:hAnsi="Times New Roman" w:cs="Times New Roman"/>
          <w:sz w:val="28"/>
          <w:szCs w:val="28"/>
        </w:rPr>
        <w:lastRenderedPageBreak/>
        <w:t xml:space="preserve">За отчетный период на заседаниях профкома 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создания необходимых условий для обеспечения труда учителей и обслуживающего персонала, обсуждаются социальнобытовые проблемы, о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культурномассовая работа, материальная помощь и т.д.).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областной организации, информирует о мероприятиях вышестоящих профсоюзных уровней Профсоюза. В последние годы широко развивается использование мультимедийных средств, существует электронная связь с областной организацией Профсоюза, что экономит время профсоюзного актива и позволяет более оперативно получать интересующую нас информацию. Большую помощь в информировании членов профсоюза оказывают «Методические пособия» по различным вопросам профсоюзной и правовой работы. И, конечно, один из главных помощников в информационной работе – газета «Мой профсоюз», материалы которого активно используем для правового просвещения учителей. Самая важная и касающаяся всех информация систематически появляется на стенде «Мой профсоюз», В распоряжении профсоюзного комитета для информирования членов профсоюза, а также всей общественности школы используются: </w:t>
      </w:r>
    </w:p>
    <w:p w:rsidR="007F5EB4" w:rsidRDefault="00703132" w:rsidP="006070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сайт профсоюзной организации школы; </w:t>
      </w:r>
    </w:p>
    <w:p w:rsidR="007F5EB4" w:rsidRDefault="00703132" w:rsidP="006070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профкома.</w:t>
      </w:r>
    </w:p>
    <w:p w:rsidR="007F5EB4" w:rsidRDefault="00703132" w:rsidP="006070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Газета «ПРОФСОЗНАЯ  СРЕДА»</w:t>
      </w:r>
    </w:p>
    <w:p w:rsidR="007F5EB4" w:rsidRDefault="00703132" w:rsidP="006070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течение года большая работа проводится по привлечению молодых специалистов в профсоюз. Охват профсоюзным членством молодых специалистов составляет 100 %. Забота о профессиональном и творческом росте педагогов – одно из важнейших направлений деятельности профкома. Для привлечения молодых специалистов в наши ряды, профком доводить до молодых специалистов информацию о реализации меры социальной поддержки, предусмотренных законодательством при оформление на работу после окончания ВУЗа, привлекает их к участию в профессиональных конкурсах. Молодым специалистам при </w:t>
      </w:r>
      <w:r>
        <w:rPr>
          <w:rFonts w:ascii="Times New Roman" w:hAnsi="Times New Roman" w:cs="Times New Roman"/>
          <w:sz w:val="28"/>
          <w:szCs w:val="28"/>
        </w:rPr>
        <w:lastRenderedPageBreak/>
        <w:t>необходимости оказывается методическая помощь, закрепляются наставники. В течение года молодые педагоги привлекались:</w:t>
      </w:r>
    </w:p>
    <w:p w:rsidR="007F5EB4" w:rsidRDefault="00703132" w:rsidP="006070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к участию в профессиональных конкурсах;</w:t>
      </w:r>
    </w:p>
    <w:p w:rsidR="007F5EB4" w:rsidRDefault="00703132" w:rsidP="006070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к участию в мероприятиях, посвященных профессиональным праздникам;</w:t>
      </w:r>
    </w:p>
    <w:p w:rsidR="007F5EB4" w:rsidRDefault="00703132" w:rsidP="006070B0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квизах и играх среди педагогов района и города.</w:t>
      </w:r>
    </w:p>
    <w:p w:rsidR="007F5EB4" w:rsidRDefault="007F5EB4" w:rsidP="006070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5EB4" w:rsidRDefault="00703132" w:rsidP="006070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то, что стаж работы молодых педагогов не большой, в качестве стимулирования их чествовали на педагогическом совете, на праздничных мероприятиях в День Учителя.</w:t>
      </w:r>
    </w:p>
    <w:p w:rsidR="007F5EB4" w:rsidRDefault="00703132" w:rsidP="006070B0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Культурно-массовая и спортивно-оздоровительная работа </w:t>
      </w:r>
    </w:p>
    <w:p w:rsidR="007F5EB4" w:rsidRDefault="00703132" w:rsidP="006070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 Совместно с администрацией организуются и проводятся в коллективе торжественные собрания, праздничные огоньки ко Дню Учителя с приглашением ветеранов педагогического труда, Новый год, День Защитников Отечества, 8 марта. Не остаются без внимания профкома ветераны войны, труженики тыла, неработающие пенсионеры. Мир пожилых людей – это особый мир. Им требуется не только забота органов здравоохранения, но и обыкновенное человеческое внимание, которое они заслужили. Наша школа их всех объединяет. Для них мы организуем: чествование в рамках Международного Дня пожилых людей; Ежегодно профсоюзным комитетом организуются новогодние поздравления для членов профсоюза и их детей. Доброй традицией стало поздравление юбиляров с вручением подарков. В такие дни для каждого находятся доброе слово и материальная поддержка. Социальная защита – это тоже немаловажное направление работы профсоюза. 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 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 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 </w:t>
      </w:r>
      <w:r w:rsidR="006070B0">
        <w:rPr>
          <w:rFonts w:ascii="Times New Roman" w:hAnsi="Times New Roman" w:cs="Times New Roman"/>
          <w:sz w:val="28"/>
          <w:szCs w:val="28"/>
        </w:rPr>
        <w:br/>
      </w:r>
      <w:r w:rsidR="006070B0">
        <w:rPr>
          <w:rFonts w:ascii="Times New Roman" w:hAnsi="Times New Roman" w:cs="Times New Roman"/>
          <w:sz w:val="28"/>
          <w:szCs w:val="28"/>
        </w:rPr>
        <w:br/>
      </w:r>
    </w:p>
    <w:p w:rsidR="007F5EB4" w:rsidRDefault="00703132" w:rsidP="006070B0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работа </w:t>
      </w:r>
    </w:p>
    <w:p w:rsidR="007F5EB4" w:rsidRDefault="00703132" w:rsidP="006070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="006070B0">
        <w:rPr>
          <w:rFonts w:ascii="Times New Roman" w:hAnsi="Times New Roman" w:cs="Times New Roman"/>
          <w:sz w:val="28"/>
          <w:szCs w:val="28"/>
        </w:rPr>
        <w:br/>
      </w:r>
      <w:r w:rsidR="006070B0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EB4" w:rsidRDefault="00703132" w:rsidP="006070B0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Общие выводы по работе </w:t>
      </w:r>
    </w:p>
    <w:p w:rsidR="007F5EB4" w:rsidRDefault="00703132" w:rsidP="006070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 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 В заключении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7F5EB4" w:rsidRDefault="00703132" w:rsidP="006070B0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0467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 от</w:t>
      </w:r>
      <w:r w:rsidR="000467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дохнули в Яльчики: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Хайруллина Л.Р., в санатории </w:t>
      </w:r>
      <w:r w:rsidR="000467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«Сосновый бор» - Уралёва С.Ю. Хазиева Л.Ф.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санатории «Ижминводы» - Королёва В.Н.</w:t>
      </w:r>
    </w:p>
    <w:sectPr w:rsidR="007F5EB4" w:rsidSect="006070B0">
      <w:pgSz w:w="11906" w:h="16838"/>
      <w:pgMar w:top="1134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50A" w:rsidRDefault="0071150A">
      <w:pPr>
        <w:spacing w:line="240" w:lineRule="auto"/>
      </w:pPr>
      <w:r>
        <w:separator/>
      </w:r>
    </w:p>
  </w:endnote>
  <w:endnote w:type="continuationSeparator" w:id="0">
    <w:p w:rsidR="0071150A" w:rsidRDefault="007115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50A" w:rsidRDefault="0071150A">
      <w:pPr>
        <w:spacing w:after="0"/>
      </w:pPr>
      <w:r>
        <w:separator/>
      </w:r>
    </w:p>
  </w:footnote>
  <w:footnote w:type="continuationSeparator" w:id="0">
    <w:p w:rsidR="0071150A" w:rsidRDefault="0071150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1294E"/>
    <w:multiLevelType w:val="multilevel"/>
    <w:tmpl w:val="1891294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01139"/>
    <w:multiLevelType w:val="multilevel"/>
    <w:tmpl w:val="34501139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CED5620"/>
    <w:multiLevelType w:val="hybridMultilevel"/>
    <w:tmpl w:val="4FF0FE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76D"/>
    <w:rsid w:val="00046794"/>
    <w:rsid w:val="00072ED2"/>
    <w:rsid w:val="001647A7"/>
    <w:rsid w:val="001F57FF"/>
    <w:rsid w:val="0033132D"/>
    <w:rsid w:val="003E6494"/>
    <w:rsid w:val="00510775"/>
    <w:rsid w:val="006070B0"/>
    <w:rsid w:val="006B4974"/>
    <w:rsid w:val="00703132"/>
    <w:rsid w:val="0071150A"/>
    <w:rsid w:val="00756C79"/>
    <w:rsid w:val="007F5EB4"/>
    <w:rsid w:val="00815FDE"/>
    <w:rsid w:val="00942E31"/>
    <w:rsid w:val="00A40B6D"/>
    <w:rsid w:val="00AE16CE"/>
    <w:rsid w:val="00B30ED4"/>
    <w:rsid w:val="00C450B5"/>
    <w:rsid w:val="00DC076D"/>
    <w:rsid w:val="00E61794"/>
    <w:rsid w:val="00FA447F"/>
    <w:rsid w:val="03A0189B"/>
    <w:rsid w:val="0F3F278E"/>
    <w:rsid w:val="1A0775AE"/>
    <w:rsid w:val="385926C4"/>
    <w:rsid w:val="7A62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0A864"/>
  <w15:docId w15:val="{68A6630C-5F33-4E6C-AAD1-4D9CF90B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EB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E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1877</Words>
  <Characters>10703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Timofeeva</dc:creator>
  <cp:lastModifiedBy>Admin</cp:lastModifiedBy>
  <cp:revision>2</cp:revision>
  <cp:lastPrinted>2022-12-05T08:59:00Z</cp:lastPrinted>
  <dcterms:created xsi:type="dcterms:W3CDTF">2026-02-21T11:33:00Z</dcterms:created>
  <dcterms:modified xsi:type="dcterms:W3CDTF">2026-02-21T11:33:00Z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FBA4204E279E461296418108628B26F8_12</vt:lpwstr>
  </property>
</Properties>
</file>